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7625" w14:textId="77777777" w:rsidR="005961BD" w:rsidRDefault="005961BD" w:rsidP="005961BD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8D0A40">
        <w:rPr>
          <w:rFonts w:ascii="Arial" w:hAnsi="Arial" w:cs="Arial"/>
          <w:b/>
          <w:sz w:val="24"/>
          <w:szCs w:val="24"/>
          <w:lang w:eastAsia="en-US"/>
        </w:rPr>
        <w:t>KLAUZULA INFORMACYJNA:</w:t>
      </w:r>
    </w:p>
    <w:p w14:paraId="44E62516" w14:textId="77777777" w:rsidR="005961BD" w:rsidRPr="008D0A40" w:rsidRDefault="005961BD" w:rsidP="005961BD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14:paraId="4C2986F2" w14:textId="1C61A8F2" w:rsidR="005961BD" w:rsidRPr="008D0A40" w:rsidRDefault="005961BD" w:rsidP="005961BD">
      <w:pPr>
        <w:pStyle w:val="Nagwek4"/>
        <w:numPr>
          <w:ilvl w:val="0"/>
          <w:numId w:val="2"/>
        </w:numPr>
        <w:tabs>
          <w:tab w:val="num" w:pos="360"/>
        </w:tabs>
        <w:spacing w:before="0" w:after="0" w:line="276" w:lineRule="auto"/>
        <w:ind w:left="0" w:firstLine="0"/>
        <w:jc w:val="both"/>
        <w:rPr>
          <w:rFonts w:ascii="Arial" w:eastAsia="Times New Roman" w:hAnsi="Arial"/>
          <w:b w:val="0"/>
          <w:lang w:val="x-none"/>
        </w:rPr>
      </w:pPr>
      <w:r>
        <w:rPr>
          <w:rFonts w:ascii="Arial" w:eastAsia="Times New Roman" w:hAnsi="Arial"/>
          <w:b w:val="0"/>
          <w:lang w:val="pl-PL"/>
        </w:rPr>
        <w:t>Administratorem</w:t>
      </w:r>
      <w:r w:rsidRPr="008D0A40">
        <w:rPr>
          <w:rFonts w:ascii="Arial" w:eastAsia="Times New Roman" w:hAnsi="Arial"/>
          <w:b w:val="0"/>
          <w:lang w:val="x-none"/>
        </w:rPr>
        <w:t xml:space="preserve"> Państwa danych osobowych jest Prezes Urzędu Ochrony Danych Osobowych (Prezes UODO) z siedzibą w Warszawie,</w:t>
      </w:r>
      <w:r w:rsidRPr="008D0A40">
        <w:rPr>
          <w:rFonts w:ascii="Arial" w:eastAsia="Times New Roman" w:hAnsi="Arial"/>
          <w:b w:val="0"/>
          <w:lang w:val="pl-PL"/>
        </w:rPr>
        <w:t xml:space="preserve"> przy ul. Stanisława Moniuszki 1A</w:t>
      </w:r>
      <w:r w:rsidRPr="008D0A40">
        <w:rPr>
          <w:rFonts w:ascii="Arial" w:eastAsia="Times New Roman" w:hAnsi="Arial"/>
          <w:b w:val="0"/>
          <w:lang w:val="x-none"/>
        </w:rPr>
        <w:t>. Mogą się Państwo z nim kontaktować w następujący sposób:</w:t>
      </w:r>
    </w:p>
    <w:p w14:paraId="702AD677" w14:textId="77777777" w:rsidR="005961BD" w:rsidRPr="008D0A4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8D0A40">
        <w:rPr>
          <w:rFonts w:ascii="Arial" w:eastAsia="Times New Roman" w:hAnsi="Arial" w:cs="Arial"/>
          <w:sz w:val="24"/>
          <w:szCs w:val="24"/>
          <w:lang w:val="x-none"/>
        </w:rPr>
        <w:t>listownie na adres: ul. St</w:t>
      </w:r>
      <w:r w:rsidRPr="008D0A40">
        <w:rPr>
          <w:rFonts w:ascii="Arial" w:eastAsia="Times New Roman" w:hAnsi="Arial" w:cs="Arial"/>
          <w:sz w:val="24"/>
          <w:szCs w:val="24"/>
        </w:rPr>
        <w:t>anisława Moniuszki 1A</w:t>
      </w:r>
      <w:r w:rsidRPr="008D0A40">
        <w:rPr>
          <w:rFonts w:ascii="Arial" w:eastAsia="Times New Roman" w:hAnsi="Arial" w:cs="Arial"/>
          <w:sz w:val="24"/>
          <w:szCs w:val="24"/>
          <w:lang w:val="x-none"/>
        </w:rPr>
        <w:t>, 00-</w:t>
      </w:r>
      <w:r w:rsidRPr="008D0A40">
        <w:rPr>
          <w:rFonts w:ascii="Arial" w:eastAsia="Times New Roman" w:hAnsi="Arial" w:cs="Arial"/>
          <w:sz w:val="24"/>
          <w:szCs w:val="24"/>
        </w:rPr>
        <w:t>014</w:t>
      </w:r>
      <w:r w:rsidRPr="008D0A40">
        <w:rPr>
          <w:rFonts w:ascii="Arial" w:eastAsia="Times New Roman" w:hAnsi="Arial" w:cs="Arial"/>
          <w:sz w:val="24"/>
          <w:szCs w:val="24"/>
          <w:lang w:val="x-none"/>
        </w:rPr>
        <w:t xml:space="preserve"> Warszawa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36728A4B" w14:textId="77777777" w:rsidR="005961BD" w:rsidRPr="009E5547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9E5547">
        <w:rPr>
          <w:rFonts w:ascii="Arial" w:hAnsi="Arial" w:cs="Arial"/>
          <w:sz w:val="24"/>
          <w:szCs w:val="24"/>
        </w:rPr>
        <w:t>przez elektroniczną skrzynkę podawczą /UODO/</w:t>
      </w:r>
      <w:proofErr w:type="spellStart"/>
      <w:r w:rsidRPr="009E5547">
        <w:rPr>
          <w:rFonts w:ascii="Arial" w:hAnsi="Arial" w:cs="Arial"/>
          <w:sz w:val="24"/>
          <w:szCs w:val="24"/>
        </w:rPr>
        <w:t>SkrytkaESP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63302AD9" w14:textId="77777777" w:rsidR="005961BD" w:rsidRPr="009E5547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9E5547">
        <w:rPr>
          <w:rFonts w:ascii="Arial" w:eastAsia="Times New Roman" w:hAnsi="Arial" w:cs="Arial"/>
          <w:sz w:val="24"/>
          <w:szCs w:val="24"/>
        </w:rPr>
        <w:t>a</w:t>
      </w:r>
      <w:r w:rsidRPr="009E5547">
        <w:rPr>
          <w:rFonts w:ascii="Arial" w:eastAsia="Times New Roman" w:hAnsi="Arial" w:cs="Arial"/>
          <w:sz w:val="24"/>
          <w:szCs w:val="24"/>
          <w:lang w:val="x-none"/>
        </w:rPr>
        <w:t xml:space="preserve">dres do </w:t>
      </w:r>
      <w:r w:rsidRPr="009E5547">
        <w:rPr>
          <w:rFonts w:ascii="Arial" w:eastAsia="Times New Roman" w:hAnsi="Arial" w:cs="Arial"/>
          <w:sz w:val="24"/>
          <w:szCs w:val="24"/>
        </w:rPr>
        <w:t xml:space="preserve">e-Doręczeń </w:t>
      </w:r>
      <w:r w:rsidRPr="009E5547">
        <w:rPr>
          <w:rFonts w:ascii="Arial" w:eastAsia="Times New Roman" w:hAnsi="Arial" w:cs="Arial"/>
          <w:sz w:val="24"/>
          <w:szCs w:val="24"/>
          <w:lang w:val="x-none"/>
        </w:rPr>
        <w:t>UODO AE:PL-67085-31860-RWFHC-35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49E8AB3C" w14:textId="77777777" w:rsidR="005961BD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>
        <w:rPr>
          <w:rFonts w:ascii="Arial" w:eastAsia="Times New Roman" w:hAnsi="Arial" w:cs="Arial"/>
          <w:sz w:val="24"/>
          <w:szCs w:val="24"/>
        </w:rPr>
        <w:t xml:space="preserve">za pośrednictwem </w:t>
      </w:r>
      <w:r w:rsidRPr="00DE66C9">
        <w:rPr>
          <w:rFonts w:ascii="Arial" w:eastAsia="Times New Roman" w:hAnsi="Arial" w:cs="Arial"/>
          <w:sz w:val="24"/>
          <w:szCs w:val="24"/>
          <w:lang w:val="x-none"/>
        </w:rPr>
        <w:t>adres</w:t>
      </w:r>
      <w:r>
        <w:rPr>
          <w:rFonts w:ascii="Arial" w:eastAsia="Times New Roman" w:hAnsi="Arial" w:cs="Arial"/>
          <w:sz w:val="24"/>
          <w:szCs w:val="24"/>
        </w:rPr>
        <w:t>u</w:t>
      </w:r>
      <w:r w:rsidRPr="00DE66C9">
        <w:rPr>
          <w:rFonts w:ascii="Arial" w:eastAsia="Times New Roman" w:hAnsi="Arial" w:cs="Arial"/>
          <w:sz w:val="24"/>
          <w:szCs w:val="24"/>
          <w:lang w:val="x-none"/>
        </w:rPr>
        <w:t xml:space="preserve"> e-mail: </w:t>
      </w:r>
      <w:hyperlink r:id="rId5" w:history="1">
        <w:r w:rsidRPr="001F58FD">
          <w:rPr>
            <w:rStyle w:val="Hipercze"/>
            <w:rFonts w:ascii="Arial" w:eastAsia="Times New Roman" w:hAnsi="Arial" w:cs="Arial"/>
            <w:sz w:val="24"/>
            <w:szCs w:val="24"/>
            <w:lang w:val="x-none"/>
          </w:rPr>
          <w:t>kancelaria@uodo.gov.pl</w:t>
        </w:r>
      </w:hyperlink>
      <w:r>
        <w:rPr>
          <w:rFonts w:ascii="Arial" w:eastAsia="Times New Roman" w:hAnsi="Arial" w:cs="Arial"/>
          <w:sz w:val="24"/>
          <w:szCs w:val="24"/>
        </w:rPr>
        <w:t>;</w:t>
      </w:r>
    </w:p>
    <w:p w14:paraId="7DFE05EB" w14:textId="77777777" w:rsidR="005961BD" w:rsidRPr="00DE66C9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>
        <w:rPr>
          <w:rFonts w:ascii="Arial" w:eastAsia="Times New Roman" w:hAnsi="Arial" w:cs="Arial"/>
          <w:sz w:val="24"/>
          <w:szCs w:val="24"/>
        </w:rPr>
        <w:t xml:space="preserve">telefonicznie pod </w:t>
      </w:r>
      <w:r w:rsidRPr="00DE66C9">
        <w:rPr>
          <w:rFonts w:ascii="Arial" w:eastAsia="Times New Roman" w:hAnsi="Arial" w:cs="Arial"/>
          <w:sz w:val="24"/>
          <w:szCs w:val="24"/>
          <w:lang w:val="x-none"/>
        </w:rPr>
        <w:t>numer</w:t>
      </w:r>
      <w:r>
        <w:rPr>
          <w:rFonts w:ascii="Arial" w:eastAsia="Times New Roman" w:hAnsi="Arial" w:cs="Arial"/>
          <w:sz w:val="24"/>
          <w:szCs w:val="24"/>
        </w:rPr>
        <w:t>em</w:t>
      </w:r>
      <w:r w:rsidRPr="00DE66C9">
        <w:rPr>
          <w:rFonts w:ascii="Arial" w:eastAsia="Times New Roman" w:hAnsi="Arial" w:cs="Arial"/>
          <w:sz w:val="24"/>
          <w:szCs w:val="24"/>
          <w:lang w:val="x-none"/>
        </w:rPr>
        <w:t xml:space="preserve"> telefonu: 22 531-03-00.</w:t>
      </w:r>
    </w:p>
    <w:p w14:paraId="15360282" w14:textId="77777777" w:rsidR="005961BD" w:rsidRPr="008D0A40" w:rsidRDefault="005961BD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8D0A40">
        <w:rPr>
          <w:rFonts w:ascii="Arial" w:eastAsia="Times New Roman" w:hAnsi="Arial" w:cs="Arial"/>
          <w:sz w:val="24"/>
          <w:szCs w:val="24"/>
          <w:lang w:val="x-none"/>
        </w:rPr>
        <w:t>Nad prawidłowością przetwarzania danych w UODO czuwa wyznaczony przez Prezesa UODO inspektor ochrony danych, z którym mogą się Państwo kontaktować:</w:t>
      </w:r>
    </w:p>
    <w:p w14:paraId="540AEBB3" w14:textId="77777777" w:rsidR="005961BD" w:rsidRPr="008D0A40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0" w:name="_Hlk223597691"/>
      <w:r w:rsidRPr="008D0A40">
        <w:rPr>
          <w:rFonts w:ascii="Arial" w:eastAsia="Times New Roman" w:hAnsi="Arial" w:cs="Arial"/>
          <w:sz w:val="24"/>
          <w:szCs w:val="24"/>
          <w:lang w:val="x-none"/>
        </w:rPr>
        <w:t>listownie na adres: ul. St</w:t>
      </w:r>
      <w:r w:rsidRPr="008D0A40">
        <w:rPr>
          <w:rFonts w:ascii="Arial" w:eastAsia="Times New Roman" w:hAnsi="Arial" w:cs="Arial"/>
          <w:sz w:val="24"/>
          <w:szCs w:val="24"/>
        </w:rPr>
        <w:t>anisława Moniuszki 1A</w:t>
      </w:r>
      <w:r w:rsidRPr="008D0A40">
        <w:rPr>
          <w:rFonts w:ascii="Arial" w:eastAsia="Times New Roman" w:hAnsi="Arial" w:cs="Arial"/>
          <w:sz w:val="24"/>
          <w:szCs w:val="24"/>
          <w:lang w:val="x-none"/>
        </w:rPr>
        <w:t>, 00-</w:t>
      </w:r>
      <w:r w:rsidRPr="008D0A40">
        <w:rPr>
          <w:rFonts w:ascii="Arial" w:eastAsia="Times New Roman" w:hAnsi="Arial" w:cs="Arial"/>
          <w:sz w:val="24"/>
          <w:szCs w:val="24"/>
        </w:rPr>
        <w:t>014</w:t>
      </w:r>
      <w:r w:rsidRPr="008D0A40">
        <w:rPr>
          <w:rFonts w:ascii="Arial" w:eastAsia="Times New Roman" w:hAnsi="Arial" w:cs="Arial"/>
          <w:sz w:val="24"/>
          <w:szCs w:val="24"/>
          <w:lang w:val="x-none"/>
        </w:rPr>
        <w:t xml:space="preserve"> Warszawa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42010DE4" w14:textId="77777777" w:rsidR="005961BD" w:rsidRPr="009E5547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9E5547">
        <w:rPr>
          <w:rFonts w:ascii="Arial" w:hAnsi="Arial" w:cs="Arial"/>
          <w:sz w:val="24"/>
          <w:szCs w:val="24"/>
        </w:rPr>
        <w:t>przez elektroniczną skrzynkę podawczą /UODO/</w:t>
      </w:r>
      <w:proofErr w:type="spellStart"/>
      <w:r w:rsidRPr="009E5547">
        <w:rPr>
          <w:rFonts w:ascii="Arial" w:hAnsi="Arial" w:cs="Arial"/>
          <w:sz w:val="24"/>
          <w:szCs w:val="24"/>
        </w:rPr>
        <w:t>SkrytkaESP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D7EB1D4" w14:textId="77777777" w:rsidR="005961BD" w:rsidRPr="009E5547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9E5547">
        <w:rPr>
          <w:rFonts w:ascii="Arial" w:eastAsia="Times New Roman" w:hAnsi="Arial" w:cs="Arial"/>
          <w:sz w:val="24"/>
          <w:szCs w:val="24"/>
        </w:rPr>
        <w:t>a</w:t>
      </w:r>
      <w:r w:rsidRPr="009E5547">
        <w:rPr>
          <w:rFonts w:ascii="Arial" w:eastAsia="Times New Roman" w:hAnsi="Arial" w:cs="Arial"/>
          <w:sz w:val="24"/>
          <w:szCs w:val="24"/>
          <w:lang w:val="x-none"/>
        </w:rPr>
        <w:t xml:space="preserve">dres do </w:t>
      </w:r>
      <w:r w:rsidRPr="009E5547">
        <w:rPr>
          <w:rFonts w:ascii="Arial" w:eastAsia="Times New Roman" w:hAnsi="Arial" w:cs="Arial"/>
          <w:sz w:val="24"/>
          <w:szCs w:val="24"/>
        </w:rPr>
        <w:t xml:space="preserve">e-Doręczeń </w:t>
      </w:r>
      <w:r w:rsidRPr="009E5547">
        <w:rPr>
          <w:rFonts w:ascii="Arial" w:eastAsia="Times New Roman" w:hAnsi="Arial" w:cs="Arial"/>
          <w:sz w:val="24"/>
          <w:szCs w:val="24"/>
          <w:lang w:val="x-none"/>
        </w:rPr>
        <w:t>UODO AE:PL-67085-31860-RWFHC-35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4078EF3A" w14:textId="77777777" w:rsidR="005961BD" w:rsidRDefault="005961BD" w:rsidP="005961BD">
      <w:pPr>
        <w:numPr>
          <w:ilvl w:val="0"/>
          <w:numId w:val="1"/>
        </w:numPr>
        <w:suppressAutoHyphens w:val="0"/>
        <w:spacing w:after="0"/>
        <w:ind w:left="993" w:hanging="284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>
        <w:rPr>
          <w:rFonts w:ascii="Arial" w:eastAsia="Times New Roman" w:hAnsi="Arial" w:cs="Arial"/>
          <w:sz w:val="24"/>
          <w:szCs w:val="24"/>
        </w:rPr>
        <w:t xml:space="preserve">za pośrednictwem </w:t>
      </w:r>
      <w:r w:rsidRPr="00DE66C9">
        <w:rPr>
          <w:rFonts w:ascii="Arial" w:eastAsia="Times New Roman" w:hAnsi="Arial" w:cs="Arial"/>
          <w:sz w:val="24"/>
          <w:szCs w:val="24"/>
          <w:lang w:val="x-none"/>
        </w:rPr>
        <w:t>adres</w:t>
      </w:r>
      <w:r>
        <w:rPr>
          <w:rFonts w:ascii="Arial" w:eastAsia="Times New Roman" w:hAnsi="Arial" w:cs="Arial"/>
          <w:sz w:val="24"/>
          <w:szCs w:val="24"/>
        </w:rPr>
        <w:t>u</w:t>
      </w:r>
      <w:r w:rsidRPr="00DE66C9">
        <w:rPr>
          <w:rFonts w:ascii="Arial" w:eastAsia="Times New Roman" w:hAnsi="Arial" w:cs="Arial"/>
          <w:sz w:val="24"/>
          <w:szCs w:val="24"/>
          <w:lang w:val="x-none"/>
        </w:rPr>
        <w:t xml:space="preserve"> e-mail: </w:t>
      </w:r>
      <w:hyperlink r:id="rId6" w:history="1">
        <w:r w:rsidRPr="001F58FD">
          <w:rPr>
            <w:rStyle w:val="Hipercze"/>
            <w:rFonts w:ascii="Arial" w:eastAsia="Times New Roman" w:hAnsi="Arial" w:cs="Arial"/>
            <w:sz w:val="24"/>
            <w:szCs w:val="24"/>
          </w:rPr>
          <w:t>iod</w:t>
        </w:r>
        <w:r w:rsidRPr="001F58FD">
          <w:rPr>
            <w:rStyle w:val="Hipercze"/>
            <w:rFonts w:ascii="Arial" w:eastAsia="Times New Roman" w:hAnsi="Arial" w:cs="Arial"/>
            <w:sz w:val="24"/>
            <w:szCs w:val="24"/>
            <w:lang w:val="x-none"/>
          </w:rPr>
          <w:t>@uodo.gov.pl</w:t>
        </w:r>
      </w:hyperlink>
      <w:r>
        <w:rPr>
          <w:rFonts w:ascii="Arial" w:eastAsia="Times New Roman" w:hAnsi="Arial" w:cs="Arial"/>
          <w:sz w:val="24"/>
          <w:szCs w:val="24"/>
        </w:rPr>
        <w:t>.</w:t>
      </w:r>
    </w:p>
    <w:bookmarkEnd w:id="0"/>
    <w:p w14:paraId="7A7E5C68" w14:textId="301855F3" w:rsidR="005961BD" w:rsidRPr="005961BD" w:rsidRDefault="005961BD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 dane osobowe przetwarzane są w celu wysyłki zaproszeń na wydarzenia organizowane przez Prezesa UODO.</w:t>
      </w:r>
      <w:r>
        <w:rPr>
          <w:rFonts w:ascii="Arial" w:eastAsia="Times New Roman" w:hAnsi="Arial" w:cs="Arial"/>
          <w:sz w:val="24"/>
          <w:szCs w:val="24"/>
        </w:rPr>
        <w:t xml:space="preserve"> Podstawą prawną przetwarzana jest </w:t>
      </w:r>
      <w:r w:rsidRPr="005961BD">
        <w:rPr>
          <w:rFonts w:ascii="Arial" w:eastAsia="Times New Roman" w:hAnsi="Arial" w:cs="Arial"/>
          <w:sz w:val="24"/>
          <w:szCs w:val="24"/>
          <w:lang w:val="x-none"/>
        </w:rPr>
        <w:t xml:space="preserve">art. 6 ust. 1 lit. e w związku z art. 57 ust. 1 lit. b i d </w:t>
      </w:r>
      <w:r w:rsidRPr="005961BD">
        <w:rPr>
          <w:rFonts w:ascii="Arial" w:eastAsia="Times New Roman" w:hAnsi="Arial" w:cs="Arial"/>
          <w:sz w:val="24"/>
          <w:szCs w:val="24"/>
        </w:rPr>
        <w:t xml:space="preserve">RODO, ponieważ jest to niezbędne do wykonania zadania realizowanego w interesie publicznym, polegającym na prowadzeniu działalności edukacyjnej i informacyjnej Prezesa UODO. Po </w:t>
      </w:r>
      <w:r>
        <w:rPr>
          <w:rFonts w:ascii="Arial" w:eastAsia="Times New Roman" w:hAnsi="Arial" w:cs="Arial"/>
          <w:sz w:val="24"/>
          <w:szCs w:val="24"/>
        </w:rPr>
        <w:t xml:space="preserve">wysyłce zaproszeń, dane osobowe </w:t>
      </w:r>
      <w:r w:rsidRPr="005961BD">
        <w:rPr>
          <w:rFonts w:ascii="Arial" w:eastAsia="Times New Roman" w:hAnsi="Arial" w:cs="Arial"/>
          <w:sz w:val="24"/>
          <w:szCs w:val="24"/>
        </w:rPr>
        <w:t>przetwarzane będą również w celu wykonania obowiązków archiwizacyjnych,</w:t>
      </w:r>
      <w:r w:rsidRPr="005961BD">
        <w:rPr>
          <w:rFonts w:ascii="Arial" w:eastAsia="Times New Roman" w:hAnsi="Arial" w:cs="Arial"/>
          <w:sz w:val="24"/>
          <w:szCs w:val="24"/>
          <w:lang w:val="x-none"/>
        </w:rPr>
        <w:t xml:space="preserve"> na podstawie art. 6 ust. 1 lit. c RODO w zw. z art. 5 ust. 1 ustawy z dnia 14 lipca 1983 r. o narodowym zasobie archiwalnym i archiwach, ponieważ Prezes UODO jest zobowiązany przechowywania dokumentacji zgodnie z przepisami o archiwizacji. </w:t>
      </w:r>
    </w:p>
    <w:p w14:paraId="5CAC07E7" w14:textId="77777777" w:rsidR="005961BD" w:rsidRDefault="005961BD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bookmarkStart w:id="1" w:name="_Hlk215571438"/>
      <w:r w:rsidRPr="00F11D89">
        <w:rPr>
          <w:rFonts w:ascii="Arial" w:eastAsia="Times New Roman" w:hAnsi="Arial" w:cs="Arial"/>
          <w:sz w:val="24"/>
          <w:szCs w:val="24"/>
          <w:lang w:val="x-none"/>
        </w:rPr>
        <w:t>Odbiorcami Państwa danych są:</w:t>
      </w:r>
    </w:p>
    <w:p w14:paraId="5AE3B952" w14:textId="77777777" w:rsidR="005961BD" w:rsidRPr="00F11D89" w:rsidRDefault="005961BD" w:rsidP="005961BD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F11D89">
        <w:rPr>
          <w:rFonts w:ascii="Arial" w:eastAsia="Times New Roman" w:hAnsi="Arial" w:cs="Arial"/>
          <w:sz w:val="24"/>
          <w:szCs w:val="24"/>
          <w:lang w:val="x-none"/>
        </w:rPr>
        <w:t>podmioty uprawnione do doręczeń,</w:t>
      </w:r>
    </w:p>
    <w:p w14:paraId="5E5BCBF1" w14:textId="35268B9C" w:rsidR="005961BD" w:rsidRPr="00F3543F" w:rsidRDefault="005961BD" w:rsidP="00F3543F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F11D89">
        <w:rPr>
          <w:rFonts w:ascii="Arial" w:eastAsia="Times New Roman" w:hAnsi="Arial" w:cs="Arial"/>
          <w:sz w:val="24"/>
          <w:szCs w:val="24"/>
          <w:lang w:val="x-none"/>
        </w:rPr>
        <w:t xml:space="preserve">podmioty świadczące usługi serwisowe systemów informatycznych, </w:t>
      </w:r>
      <w:r>
        <w:rPr>
          <w:rFonts w:ascii="Arial" w:eastAsia="Times New Roman" w:hAnsi="Arial" w:cs="Arial"/>
          <w:sz w:val="24"/>
          <w:szCs w:val="24"/>
          <w:lang w:val="x-none"/>
        </w:rPr>
        <w:br/>
      </w:r>
      <w:r w:rsidRPr="00F11D89">
        <w:rPr>
          <w:rFonts w:ascii="Arial" w:eastAsia="Times New Roman" w:hAnsi="Arial" w:cs="Arial"/>
          <w:sz w:val="24"/>
          <w:szCs w:val="24"/>
          <w:lang w:val="x-none"/>
        </w:rPr>
        <w:t>na podstawie umowy z UODO</w:t>
      </w:r>
      <w:bookmarkEnd w:id="1"/>
      <w:r w:rsidR="00F3543F">
        <w:rPr>
          <w:rFonts w:ascii="Arial" w:eastAsia="Times New Roman" w:hAnsi="Arial" w:cs="Arial"/>
          <w:sz w:val="24"/>
          <w:szCs w:val="24"/>
        </w:rPr>
        <w:t>.</w:t>
      </w:r>
    </w:p>
    <w:p w14:paraId="02ABD830" w14:textId="6EACB2EA" w:rsidR="005961BD" w:rsidRPr="008D0A40" w:rsidRDefault="005961BD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>
        <w:rPr>
          <w:rFonts w:ascii="Arial" w:eastAsia="Times New Roman" w:hAnsi="Arial" w:cs="Arial"/>
          <w:sz w:val="24"/>
          <w:szCs w:val="24"/>
        </w:rPr>
        <w:t>Państwa d</w:t>
      </w:r>
      <w:proofErr w:type="spellStart"/>
      <w:r w:rsidRPr="008D0A40">
        <w:rPr>
          <w:rFonts w:ascii="Arial" w:eastAsia="Times New Roman" w:hAnsi="Arial" w:cs="Arial"/>
          <w:sz w:val="24"/>
          <w:szCs w:val="24"/>
          <w:lang w:val="x-none"/>
        </w:rPr>
        <w:t>ane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D0A40">
        <w:rPr>
          <w:rFonts w:ascii="Arial" w:eastAsia="Times New Roman" w:hAnsi="Arial" w:cs="Arial"/>
          <w:sz w:val="24"/>
          <w:szCs w:val="24"/>
          <w:lang w:val="x-none"/>
        </w:rPr>
        <w:t xml:space="preserve">osobowe </w:t>
      </w:r>
      <w:r>
        <w:rPr>
          <w:rFonts w:ascii="Arial" w:eastAsia="Times New Roman" w:hAnsi="Arial" w:cs="Arial"/>
          <w:sz w:val="24"/>
          <w:szCs w:val="24"/>
        </w:rPr>
        <w:t xml:space="preserve">będą przetwarzane do czasu wysyłki zaproszeń,  a </w:t>
      </w:r>
      <w:r w:rsidRPr="00A17103">
        <w:rPr>
          <w:rFonts w:ascii="Arial" w:eastAsia="Times New Roman" w:hAnsi="Arial" w:cs="Arial"/>
          <w:sz w:val="24"/>
          <w:szCs w:val="24"/>
        </w:rPr>
        <w:t>następnie przez okres wynikający z przepisów o archiwizacji dokumentacji oraz zgodnie z obowiązującą w UODO Instrukcją Kancelaryjną – przez okres 2</w:t>
      </w:r>
      <w:r w:rsidR="00F3543F">
        <w:rPr>
          <w:rFonts w:ascii="Arial" w:eastAsia="Times New Roman" w:hAnsi="Arial" w:cs="Arial"/>
          <w:sz w:val="24"/>
          <w:szCs w:val="24"/>
        </w:rPr>
        <w:t xml:space="preserve"> lat.</w:t>
      </w:r>
    </w:p>
    <w:p w14:paraId="159151AD" w14:textId="77777777" w:rsidR="005961BD" w:rsidRPr="00A17103" w:rsidRDefault="005961BD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A17103">
        <w:rPr>
          <w:rFonts w:ascii="Arial" w:eastAsia="Times New Roman" w:hAnsi="Arial" w:cs="Arial"/>
          <w:sz w:val="24"/>
          <w:szCs w:val="24"/>
          <w:lang w:val="x-none"/>
        </w:rPr>
        <w:t>Przysługuje Państwu:</w:t>
      </w:r>
    </w:p>
    <w:p w14:paraId="02F72216" w14:textId="77777777" w:rsidR="005961BD" w:rsidRPr="00A17103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A17103">
        <w:rPr>
          <w:rFonts w:ascii="Arial" w:eastAsia="Times New Roman" w:hAnsi="Arial" w:cs="Arial"/>
          <w:sz w:val="24"/>
          <w:szCs w:val="24"/>
          <w:lang w:val="x-none"/>
        </w:rPr>
        <w:t>prawo dostępu do swoich danych oraz otrzymania ich kopii – mogą Państwo uzyskać informacje, jakie dane są przetwarzane;</w:t>
      </w:r>
    </w:p>
    <w:p w14:paraId="5DE34E01" w14:textId="77777777" w:rsidR="005961BD" w:rsidRPr="00A17103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A17103">
        <w:rPr>
          <w:rFonts w:ascii="Arial" w:eastAsia="Times New Roman" w:hAnsi="Arial" w:cs="Arial"/>
          <w:sz w:val="24"/>
          <w:szCs w:val="24"/>
          <w:lang w:val="x-none"/>
        </w:rPr>
        <w:t xml:space="preserve">prawo do sprostowania swoich danych - jeżeli dane osobowe </w:t>
      </w:r>
      <w:r>
        <w:rPr>
          <w:rFonts w:ascii="Arial" w:eastAsia="Times New Roman" w:hAnsi="Arial" w:cs="Arial"/>
          <w:sz w:val="24"/>
          <w:szCs w:val="24"/>
          <w:lang w:val="x-none"/>
        </w:rPr>
        <w:br/>
      </w:r>
      <w:r w:rsidRPr="00A17103">
        <w:rPr>
          <w:rFonts w:ascii="Arial" w:eastAsia="Times New Roman" w:hAnsi="Arial" w:cs="Arial"/>
          <w:sz w:val="24"/>
          <w:szCs w:val="24"/>
          <w:lang w:val="x-none"/>
        </w:rPr>
        <w:t>są nieprawidłowe lub niekompletne;</w:t>
      </w:r>
    </w:p>
    <w:p w14:paraId="7434560D" w14:textId="77777777" w:rsidR="005961BD" w:rsidRPr="00A17103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A17103">
        <w:rPr>
          <w:rFonts w:ascii="Arial" w:eastAsia="Times New Roman" w:hAnsi="Arial" w:cs="Arial"/>
          <w:sz w:val="24"/>
          <w:szCs w:val="24"/>
          <w:lang w:val="x-none"/>
        </w:rPr>
        <w:t>prawo do ograniczenia przetwarzania danych osobowych – w przypadkach określonych w RODO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16D631D4" w14:textId="77777777" w:rsidR="005961BD" w:rsidRPr="00A17103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A17103">
        <w:rPr>
          <w:rFonts w:ascii="Arial" w:eastAsia="Times New Roman" w:hAnsi="Arial" w:cs="Arial"/>
          <w:sz w:val="24"/>
          <w:szCs w:val="24"/>
          <w:lang w:val="x-none"/>
        </w:rPr>
        <w:lastRenderedPageBreak/>
        <w:t xml:space="preserve">wniesienia sprzeciwu wobec przetwarzania – z przyczyn związanych </w:t>
      </w:r>
      <w:r>
        <w:rPr>
          <w:rFonts w:ascii="Arial" w:eastAsia="Times New Roman" w:hAnsi="Arial" w:cs="Arial"/>
          <w:sz w:val="24"/>
          <w:szCs w:val="24"/>
          <w:lang w:val="x-none"/>
        </w:rPr>
        <w:br/>
      </w:r>
      <w:r w:rsidRPr="00A17103">
        <w:rPr>
          <w:rFonts w:ascii="Arial" w:eastAsia="Times New Roman" w:hAnsi="Arial" w:cs="Arial"/>
          <w:sz w:val="24"/>
          <w:szCs w:val="24"/>
          <w:lang w:val="x-none"/>
        </w:rPr>
        <w:t>z Państwa szczególną sytuacją;</w:t>
      </w:r>
    </w:p>
    <w:p w14:paraId="3242444B" w14:textId="77777777" w:rsidR="005961BD" w:rsidRPr="00A17103" w:rsidRDefault="005961BD" w:rsidP="005961B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17103">
        <w:rPr>
          <w:rFonts w:ascii="Arial" w:eastAsia="Times New Roman" w:hAnsi="Arial" w:cs="Arial"/>
          <w:sz w:val="24"/>
          <w:szCs w:val="24"/>
          <w:lang w:val="x-none"/>
        </w:rPr>
        <w:t xml:space="preserve">prawo do wniesienia skargi do Prezesa UODO, jeśli uznają Państwo, </w:t>
      </w:r>
      <w:r>
        <w:rPr>
          <w:rFonts w:ascii="Arial" w:eastAsia="Times New Roman" w:hAnsi="Arial" w:cs="Arial"/>
          <w:sz w:val="24"/>
          <w:szCs w:val="24"/>
          <w:lang w:val="x-none"/>
        </w:rPr>
        <w:br/>
      </w:r>
      <w:r w:rsidRPr="00A17103">
        <w:rPr>
          <w:rFonts w:ascii="Arial" w:eastAsia="Times New Roman" w:hAnsi="Arial" w:cs="Arial"/>
          <w:sz w:val="24"/>
          <w:szCs w:val="24"/>
          <w:lang w:val="x-none"/>
        </w:rPr>
        <w:t xml:space="preserve">że przetwarzanie danych osobowych narusza przepisy prawa. </w:t>
      </w:r>
    </w:p>
    <w:p w14:paraId="596874CC" w14:textId="0E9C35D0" w:rsidR="005961BD" w:rsidRDefault="005961BD" w:rsidP="005961B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 dane osobowe zostały pozyskane z ogólnodostępnych źródeł – Intern</w:t>
      </w:r>
      <w:r w:rsidR="0090124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tu. Zakres przewarzanych danych osobowych obejmuje: imię, nazwisko oraz adres e-mail. </w:t>
      </w:r>
    </w:p>
    <w:p w14:paraId="23C6848E" w14:textId="77777777" w:rsidR="005961BD" w:rsidRPr="008D0A40" w:rsidRDefault="005961BD" w:rsidP="005961B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CC01D6" w14:textId="77777777" w:rsidR="00327B40" w:rsidRDefault="00327B40"/>
    <w:sectPr w:rsidR="0032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39B"/>
    <w:multiLevelType w:val="hybridMultilevel"/>
    <w:tmpl w:val="0986A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1725"/>
    <w:multiLevelType w:val="hybridMultilevel"/>
    <w:tmpl w:val="370A0636"/>
    <w:lvl w:ilvl="0" w:tplc="A8646D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E1A3D5B"/>
    <w:multiLevelType w:val="hybridMultilevel"/>
    <w:tmpl w:val="608446FC"/>
    <w:lvl w:ilvl="0" w:tplc="A86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40A30"/>
    <w:multiLevelType w:val="hybridMultilevel"/>
    <w:tmpl w:val="0302DC4C"/>
    <w:lvl w:ilvl="0" w:tplc="A8646D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BD"/>
    <w:rsid w:val="00327B40"/>
    <w:rsid w:val="005961BD"/>
    <w:rsid w:val="0090124F"/>
    <w:rsid w:val="00F3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AF2B"/>
  <w15:chartTrackingRefBased/>
  <w15:docId w15:val="{7A2CBB2C-0032-47BA-A64D-F916F1DB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1B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gwek4">
    <w:name w:val="heading 4"/>
    <w:basedOn w:val="Nagwek"/>
    <w:next w:val="Tekstpodstawowy"/>
    <w:link w:val="Nagwek4Znak"/>
    <w:qFormat/>
    <w:rsid w:val="005961BD"/>
    <w:pPr>
      <w:keepNext/>
      <w:tabs>
        <w:tab w:val="clear" w:pos="4536"/>
        <w:tab w:val="clear" w:pos="9072"/>
      </w:tabs>
      <w:spacing w:before="120" w:after="120"/>
      <w:outlineLvl w:val="3"/>
    </w:pPr>
    <w:rPr>
      <w:rFonts w:ascii="Liberation Serif" w:eastAsia="NSimSun" w:hAnsi="Liberation Serif" w:cs="Arial"/>
      <w:b/>
      <w:bCs/>
      <w:kern w:val="2"/>
      <w:sz w:val="24"/>
      <w:szCs w:val="24"/>
      <w:lang w:val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961BD"/>
    <w:rPr>
      <w:rFonts w:ascii="Liberation Serif" w:eastAsia="NSimSun" w:hAnsi="Liberation Serif" w:cs="Arial"/>
      <w:b/>
      <w:bCs/>
      <w:kern w:val="2"/>
      <w:sz w:val="24"/>
      <w:szCs w:val="24"/>
      <w:lang w:val="en-US" w:eastAsia="zh-CN" w:bidi="hi-IN"/>
    </w:rPr>
  </w:style>
  <w:style w:type="character" w:styleId="Hipercze">
    <w:name w:val="Hyperlink"/>
    <w:uiPriority w:val="99"/>
    <w:rsid w:val="005961B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61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9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61BD"/>
    <w:rPr>
      <w:rFonts w:ascii="Calibri" w:eastAsia="Calibri" w:hAnsi="Calibri" w:cs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61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61BD"/>
    <w:rPr>
      <w:rFonts w:ascii="Calibri" w:eastAsia="Calibri" w:hAnsi="Calibri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1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1BD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1BD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odo.gov.pl" TargetMode="Externa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2026-03-23T10:10:00Z</dcterms:created>
  <dcterms:modified xsi:type="dcterms:W3CDTF">2026-03-23T10:10:00Z</dcterms:modified>
</cp:coreProperties>
</file>